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9D32" w14:textId="77777777" w:rsidR="00796369" w:rsidRDefault="00796369" w:rsidP="00796369">
      <w:pPr>
        <w:jc w:val="center"/>
        <w:rPr>
          <w:rFonts w:ascii="Arial" w:hAnsi="Arial" w:cs="Arial"/>
          <w:b/>
          <w:sz w:val="20"/>
          <w:szCs w:val="20"/>
        </w:rPr>
      </w:pPr>
    </w:p>
    <w:p w14:paraId="19603875" w14:textId="69673AAB" w:rsidR="00796369" w:rsidRPr="00796369" w:rsidRDefault="00796369" w:rsidP="00796369">
      <w:pPr>
        <w:jc w:val="center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Kierownik Gminnego Ośrodka Pomocy Społecznej w Siechnicach</w:t>
      </w:r>
    </w:p>
    <w:p w14:paraId="1B62AA50" w14:textId="77777777" w:rsidR="00796369" w:rsidRPr="00796369" w:rsidRDefault="00796369" w:rsidP="00796369">
      <w:pPr>
        <w:jc w:val="center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ogłasza nabór na stanowisko</w:t>
      </w:r>
    </w:p>
    <w:p w14:paraId="332C6F51" w14:textId="77777777" w:rsidR="00796369" w:rsidRPr="00796369" w:rsidRDefault="00796369" w:rsidP="00796369">
      <w:pPr>
        <w:jc w:val="center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PRACOWNIKA SOCJALNEGO – 1 ETAT</w:t>
      </w:r>
    </w:p>
    <w:p w14:paraId="4AB74F5E" w14:textId="77777777" w:rsidR="00796369" w:rsidRPr="00796369" w:rsidRDefault="00796369" w:rsidP="00796369">
      <w:pPr>
        <w:jc w:val="center"/>
        <w:rPr>
          <w:rFonts w:ascii="Arial" w:hAnsi="Arial" w:cs="Arial"/>
          <w:b/>
          <w:sz w:val="20"/>
          <w:szCs w:val="20"/>
        </w:rPr>
      </w:pPr>
    </w:p>
    <w:p w14:paraId="756C93ED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Wymiar etapu: pełny wymiar czasu pracy.</w:t>
      </w:r>
    </w:p>
    <w:p w14:paraId="6173CF93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Rodzaj umowy: umowa o pracę.</w:t>
      </w:r>
    </w:p>
    <w:p w14:paraId="32EF2A92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</w:p>
    <w:p w14:paraId="1C40F9A9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Wymagania warunkujące dopuszczenie do udziału w naborze:</w:t>
      </w:r>
    </w:p>
    <w:p w14:paraId="03B67AFA" w14:textId="77777777" w:rsidR="00796369" w:rsidRPr="00796369" w:rsidRDefault="00796369" w:rsidP="00796369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 xml:space="preserve">Posiadanie obywatelstwa polskiego lub obywatelstwo państwa członkowskiego UE lub innego państwa, którego obywatelom, na podstawie umów międzynarodowych lub przepisów prawa wspólnotowego, przysługuje prawo podjęcia zatrudnienia na terytorium Rzeczypospolitej. </w:t>
      </w:r>
    </w:p>
    <w:p w14:paraId="0A986D3D" w14:textId="77777777" w:rsidR="00796369" w:rsidRPr="00796369" w:rsidRDefault="00796369" w:rsidP="00796369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Pełna zdolność do czynności prawnych oraz korzystania w pełni z praw publicznych.</w:t>
      </w:r>
    </w:p>
    <w:p w14:paraId="14A37B47" w14:textId="77777777" w:rsidR="00796369" w:rsidRPr="00796369" w:rsidRDefault="00796369" w:rsidP="00796369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Niekaralność za przestępstwa popełnione umyślnie: w szczególności za przestępstwa przeciwko obrotowi gospodarczemu, działalności instytucji państwowych oraz samorządowi terytorialnemu, wiarygodności dokumentów lub za przestępstwo karno-skarbowe.</w:t>
      </w:r>
    </w:p>
    <w:p w14:paraId="5EBD1C85" w14:textId="77777777" w:rsidR="00796369" w:rsidRPr="00796369" w:rsidRDefault="00796369" w:rsidP="00796369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Stan zdrowia pozwalający na zatrudnienie na stanowisku pracownik socjalny.</w:t>
      </w:r>
    </w:p>
    <w:p w14:paraId="17FC1055" w14:textId="77777777" w:rsidR="00796369" w:rsidRPr="00796369" w:rsidRDefault="00796369" w:rsidP="00796369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Wyrażenie zgody na przetwarzanie danych osobowych do celów rekrutacyjnych.</w:t>
      </w:r>
    </w:p>
    <w:p w14:paraId="3C0B4394" w14:textId="77777777" w:rsidR="00796369" w:rsidRPr="00796369" w:rsidRDefault="00796369" w:rsidP="00796369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72C4F2C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Wymagania niezbędne:</w:t>
      </w:r>
    </w:p>
    <w:p w14:paraId="41C920A0" w14:textId="77777777" w:rsidR="00B95D68" w:rsidRDefault="00796369" w:rsidP="00D378C7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95D68">
        <w:rPr>
          <w:rFonts w:ascii="Arial" w:hAnsi="Arial" w:cs="Arial"/>
          <w:sz w:val="20"/>
          <w:szCs w:val="20"/>
        </w:rPr>
        <w:t>Wykształcenie niezbędne do wykonywania zawodu pracownika socjalnego zgodne z art. 116, ust.1  i art. 156 ustawy z dnia 12 marca 2004 r. o pomocy społecznej (</w:t>
      </w:r>
      <w:proofErr w:type="spellStart"/>
      <w:r w:rsidRPr="00B95D68">
        <w:rPr>
          <w:rFonts w:ascii="Arial" w:hAnsi="Arial" w:cs="Arial"/>
          <w:sz w:val="20"/>
          <w:szCs w:val="20"/>
        </w:rPr>
        <w:t>t.j</w:t>
      </w:r>
      <w:proofErr w:type="spellEnd"/>
      <w:r w:rsidRPr="00B95D68">
        <w:rPr>
          <w:rFonts w:ascii="Arial" w:hAnsi="Arial" w:cs="Arial"/>
          <w:sz w:val="20"/>
          <w:szCs w:val="20"/>
        </w:rPr>
        <w:t>. Dz.U. z 2024 r. poz. 1283 ze zmianami).</w:t>
      </w:r>
    </w:p>
    <w:p w14:paraId="17867742" w14:textId="5DB9A4D8" w:rsidR="00B95D68" w:rsidRPr="00B95D68" w:rsidRDefault="00B95D68" w:rsidP="00B95D68">
      <w:pPr>
        <w:pStyle w:val="NormalnyWeb"/>
        <w:spacing w:before="0" w:beforeAutospacing="0" w:after="0" w:afterAutospacing="0"/>
        <w:ind w:left="720"/>
        <w:rPr>
          <w:rFonts w:ascii="Arial" w:hAnsi="Arial" w:cs="Arial"/>
          <w:b/>
          <w:bCs/>
          <w:sz w:val="20"/>
          <w:szCs w:val="20"/>
        </w:rPr>
      </w:pPr>
      <w:r w:rsidRPr="00B95D68">
        <w:rPr>
          <w:rFonts w:ascii="Arial" w:hAnsi="Arial" w:cs="Arial"/>
          <w:sz w:val="20"/>
          <w:szCs w:val="20"/>
        </w:rPr>
        <w:t xml:space="preserve">Zgodnie z art. 156 ust. 1a 156 ustawy z dnia 12 marca 2004 r. o pomocy społecznej </w:t>
      </w:r>
      <w:r w:rsidRPr="00B95D68">
        <w:rPr>
          <w:rFonts w:ascii="Arial" w:hAnsi="Arial" w:cs="Arial"/>
          <w:b/>
          <w:bCs/>
          <w:sz w:val="20"/>
          <w:szCs w:val="20"/>
        </w:rPr>
        <w:t>osoby, kt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ó</w:t>
      </w:r>
      <w:r w:rsidRPr="00B95D68">
        <w:rPr>
          <w:rFonts w:ascii="Arial" w:hAnsi="Arial" w:cs="Arial"/>
          <w:b/>
          <w:bCs/>
          <w:sz w:val="20"/>
          <w:szCs w:val="20"/>
        </w:rPr>
        <w:t>re przed dniem 1 maja 2004 r. uko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ń</w:t>
      </w:r>
      <w:r w:rsidRPr="00B95D68">
        <w:rPr>
          <w:rFonts w:ascii="Arial" w:hAnsi="Arial" w:cs="Arial"/>
          <w:b/>
          <w:bCs/>
          <w:sz w:val="20"/>
          <w:szCs w:val="20"/>
        </w:rPr>
        <w:t>czy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ł</w:t>
      </w:r>
      <w:r w:rsidRPr="00B95D68">
        <w:rPr>
          <w:rFonts w:ascii="Arial" w:hAnsi="Arial" w:cs="Arial"/>
          <w:b/>
          <w:bCs/>
          <w:sz w:val="20"/>
          <w:szCs w:val="20"/>
        </w:rPr>
        <w:t>y studia wy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ż</w:t>
      </w:r>
      <w:r w:rsidRPr="00B95D68">
        <w:rPr>
          <w:rFonts w:ascii="Arial" w:hAnsi="Arial" w:cs="Arial"/>
          <w:b/>
          <w:bCs/>
          <w:sz w:val="20"/>
          <w:szCs w:val="20"/>
        </w:rPr>
        <w:t>sze na kierunkach: pedagogika, psychologia, politologia, politologia i nauki spo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ł</w:t>
      </w:r>
      <w:r w:rsidRPr="00B95D68">
        <w:rPr>
          <w:rFonts w:ascii="Arial" w:hAnsi="Arial" w:cs="Arial"/>
          <w:b/>
          <w:bCs/>
          <w:sz w:val="20"/>
          <w:szCs w:val="20"/>
        </w:rPr>
        <w:t>eczne lub socjologia, mog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ą</w:t>
      </w:r>
      <w:r w:rsidRPr="00B95D68">
        <w:rPr>
          <w:rFonts w:ascii="Arial" w:hAnsi="Arial" w:cs="Arial"/>
          <w:b/>
          <w:bCs/>
          <w:sz w:val="20"/>
          <w:szCs w:val="20"/>
        </w:rPr>
        <w:t xml:space="preserve"> wykonywa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ć</w:t>
      </w:r>
      <w:r w:rsidRPr="00B95D68">
        <w:rPr>
          <w:rFonts w:ascii="Arial" w:hAnsi="Arial" w:cs="Arial"/>
          <w:b/>
          <w:bCs/>
          <w:sz w:val="20"/>
          <w:szCs w:val="20"/>
        </w:rPr>
        <w:t xml:space="preserve"> zaw</w:t>
      </w:r>
      <w:r w:rsidRPr="00B95D68">
        <w:rPr>
          <w:rFonts w:ascii="Arial" w:hAnsi="Arial" w:cs="Arial" w:hint="eastAsia"/>
          <w:b/>
          <w:bCs/>
          <w:sz w:val="20"/>
          <w:szCs w:val="20"/>
        </w:rPr>
        <w:t>ó</w:t>
      </w:r>
      <w:r w:rsidRPr="00B95D68">
        <w:rPr>
          <w:rFonts w:ascii="Arial" w:hAnsi="Arial" w:cs="Arial"/>
          <w:b/>
          <w:bCs/>
          <w:sz w:val="20"/>
          <w:szCs w:val="20"/>
        </w:rPr>
        <w:t>d pracownika socjalnego.</w:t>
      </w:r>
    </w:p>
    <w:p w14:paraId="297F0E19" w14:textId="77777777" w:rsidR="00796369" w:rsidRPr="00796369" w:rsidRDefault="00796369" w:rsidP="00796369">
      <w:pPr>
        <w:pStyle w:val="Normalny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0A4CA2DC" w14:textId="77777777" w:rsidR="00796369" w:rsidRPr="00796369" w:rsidRDefault="00796369" w:rsidP="00796369">
      <w:pPr>
        <w:pStyle w:val="NormalnyWeb"/>
        <w:spacing w:before="0" w:beforeAutospacing="0" w:after="0" w:afterAutospacing="0"/>
        <w:ind w:firstLine="360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2. Umiejętność zastosowania i interpretacji przepisów prawa z zakresu ustaw:</w:t>
      </w:r>
    </w:p>
    <w:p w14:paraId="39109A3A" w14:textId="77777777" w:rsidR="00796369" w:rsidRPr="00796369" w:rsidRDefault="00796369" w:rsidP="0079636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o pomocy społecznej,</w:t>
      </w:r>
    </w:p>
    <w:p w14:paraId="4CF987C6" w14:textId="77777777" w:rsidR="00796369" w:rsidRPr="00796369" w:rsidRDefault="00796369" w:rsidP="0079636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kodeksu postępowania administracyjnego,</w:t>
      </w:r>
    </w:p>
    <w:p w14:paraId="1BDA9591" w14:textId="77777777" w:rsidR="00796369" w:rsidRPr="00796369" w:rsidRDefault="00796369" w:rsidP="0079636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o przeciwdziałaniu przemocy,</w:t>
      </w:r>
    </w:p>
    <w:p w14:paraId="2BA89EF7" w14:textId="77777777" w:rsidR="00796369" w:rsidRPr="00796369" w:rsidRDefault="00796369" w:rsidP="0079636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innych ustaw i rozporządzeń związanych z realizacją zadań pomocy społecznej.</w:t>
      </w:r>
    </w:p>
    <w:p w14:paraId="7EE7218C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</w:p>
    <w:p w14:paraId="03FF046E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Wymagania dodatkowe:</w:t>
      </w:r>
    </w:p>
    <w:p w14:paraId="69599A25" w14:textId="77777777" w:rsidR="00796369" w:rsidRPr="00796369" w:rsidRDefault="00796369" w:rsidP="00796369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1.  samodzielność w działaniu oraz wykazywanie własnej inicjatywy,</w:t>
      </w:r>
    </w:p>
    <w:p w14:paraId="2D7B6166" w14:textId="77777777" w:rsidR="00796369" w:rsidRPr="00796369" w:rsidRDefault="00796369" w:rsidP="00796369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komunikatywność, empatia, zaangażowanie, asertywność,</w:t>
      </w:r>
    </w:p>
    <w:p w14:paraId="7154455E" w14:textId="77777777" w:rsidR="00796369" w:rsidRPr="00796369" w:rsidRDefault="00796369" w:rsidP="0079636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umiejętność zachowania bezstronności w kontakcie z rodziną,</w:t>
      </w:r>
    </w:p>
    <w:p w14:paraId="48F613A5" w14:textId="77777777" w:rsidR="00796369" w:rsidRPr="00796369" w:rsidRDefault="00796369" w:rsidP="0079636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prawo jazdy kat. B.</w:t>
      </w:r>
    </w:p>
    <w:p w14:paraId="235C7B62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</w:p>
    <w:p w14:paraId="2DF61B4B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Zakres wykonywanych zadań na stanowisku (opis stanowiska):</w:t>
      </w:r>
    </w:p>
    <w:p w14:paraId="5581EB08" w14:textId="77777777" w:rsidR="00796369" w:rsidRPr="00796369" w:rsidRDefault="00796369" w:rsidP="0079636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4226320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Dokonywanie analizy i oceny zjawisk, które powodują zapotrzebowanie na świadczenia z pomocy społecznej oraz kwalifikowanie do uzyskania tych świadczeń;</w:t>
      </w:r>
    </w:p>
    <w:p w14:paraId="6641BEEE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lastRenderedPageBreak/>
        <w:t>Opracowywanie oraz realizacja projektów socjalnych;</w:t>
      </w:r>
    </w:p>
    <w:p w14:paraId="0346977E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Udzielenie informacji, wskazówek i pomocy w zakresie rozwiązywania spraw życiowych osobom, które dzięki tej pomocy będą zdolne samodzielnie rozwiązywać problemy będące przyczyną trudnej sytuacji życiowej. Skuteczne posługiwanie się przepisami prawa w realizacji tych zadań.</w:t>
      </w:r>
    </w:p>
    <w:p w14:paraId="462E66E2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Prowadzenie pracy socjalnej;</w:t>
      </w:r>
    </w:p>
    <w:p w14:paraId="7D2DC916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Podejmowanie interwencji w sytuacjach kryzysowych;</w:t>
      </w:r>
    </w:p>
    <w:p w14:paraId="608851CB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Współuczestniczenie w inspirowaniu, opracowaniu, wdrożeniu oraz rozwijaniu lokalnych programów pomocy społecznej ukierunkowanych na podniesienie jakości życia mieszkańców;</w:t>
      </w:r>
    </w:p>
    <w:p w14:paraId="68B6BBE0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Pomoc w uzyskiwaniu dla osób będących w trudnej sytuacji życiowej poradnictwa dotyczącego możliwości rozwiązywania problemów i udzielania pomocy przez właściwe instytucje państwowe, samorządowe i organizacje pozarządowe oraz wspieraniu w uzyskiwaniu pomocy;</w:t>
      </w:r>
    </w:p>
    <w:p w14:paraId="45526621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Współpraca i współdziałanie z innymi specjalistami w celu przeciwdziałania i ograniczania trudności w prawidłowym funkcjonowaniu osób i rodzin, w szczególności łagodzenie skutków ubóstwa;</w:t>
      </w:r>
    </w:p>
    <w:p w14:paraId="0524CD18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Przeprowadzanie rodzinnych wywiadów środowiskowych;</w:t>
      </w:r>
    </w:p>
    <w:p w14:paraId="6FDCC1AC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Przygotowanie wstępnej dokumentacji niezbędnej do przyznania różnych świadczeń;</w:t>
      </w:r>
    </w:p>
    <w:p w14:paraId="02FEC6EB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Przyjmowanie i wydawanie zaświadczeń osobom zainteresowanym w oparciu o dokumenty oraz prowadzenie rejestru wydanych zaświadczeń;</w:t>
      </w:r>
    </w:p>
    <w:p w14:paraId="0321DA59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Prowadzenie postępowań administracyjnych w sprawie o przyznanie świadczeń pomocy społecznej;</w:t>
      </w:r>
    </w:p>
    <w:p w14:paraId="44C24BEB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Prowadzenie postępowań przygotowawczych w sprawach należących do zadań gminy lub innych jednostek organizacyjnych gminy;</w:t>
      </w:r>
    </w:p>
    <w:p w14:paraId="6CE76110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Udzielanie wszechstronnego wsparcia osobom i rodzinom dotkniętym przemocą z wykorzystaniem procedury „Niebieska Karta”;</w:t>
      </w:r>
    </w:p>
    <w:p w14:paraId="03838E30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Udzielanie pomocy zgodnie z zasadami etyki zawodowej;</w:t>
      </w:r>
    </w:p>
    <w:p w14:paraId="68F28626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Obsługa systemu SI POMOST i innych narzędzi informatycznych;</w:t>
      </w:r>
    </w:p>
    <w:p w14:paraId="3B116148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Prowadzenie spraw i dokumentacji zgodnie z przepisami KPA oraz instrukcją kancelaryjną;</w:t>
      </w:r>
    </w:p>
    <w:p w14:paraId="24CDDC34" w14:textId="77777777" w:rsidR="00796369" w:rsidRPr="00796369" w:rsidRDefault="00796369" w:rsidP="00796369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Prowadzenie innych zadań zleconych przez Kierownika OPS związanych z działalnością Ośrodka;</w:t>
      </w:r>
    </w:p>
    <w:p w14:paraId="023CFF17" w14:textId="77777777" w:rsidR="00796369" w:rsidRPr="00796369" w:rsidRDefault="00796369" w:rsidP="00796369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912CB9A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Warunki zatrudnienia:</w:t>
      </w:r>
    </w:p>
    <w:p w14:paraId="6119C044" w14:textId="77777777" w:rsidR="00796369" w:rsidRPr="00796369" w:rsidRDefault="00796369" w:rsidP="00796369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praca w Dziale Pracy Środowiskowej na stanowisku pracownik socjalny,</w:t>
      </w:r>
    </w:p>
    <w:p w14:paraId="33F1E212" w14:textId="77777777" w:rsidR="00796369" w:rsidRPr="00796369" w:rsidRDefault="00796369" w:rsidP="00796369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umowa o pracę,</w:t>
      </w:r>
    </w:p>
    <w:p w14:paraId="617A9F8F" w14:textId="77777777" w:rsidR="00796369" w:rsidRPr="00796369" w:rsidRDefault="00796369" w:rsidP="00796369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miejsce pracy: Gminny Ośrodek Pomocy Społecznej ul. Żernicka 17, 55-010 Święta Katarzyna,</w:t>
      </w:r>
    </w:p>
    <w:p w14:paraId="384814AE" w14:textId="77777777" w:rsidR="00796369" w:rsidRPr="00796369" w:rsidRDefault="00796369" w:rsidP="00796369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stanowisko wyposażone w komputer i inne urządzenia teleinformatyczne,</w:t>
      </w:r>
    </w:p>
    <w:p w14:paraId="404E27FC" w14:textId="77777777" w:rsidR="00796369" w:rsidRPr="00796369" w:rsidRDefault="00796369" w:rsidP="00796369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możliwość podnoszenia kwalifikacji zawodowych.</w:t>
      </w:r>
    </w:p>
    <w:p w14:paraId="47DA9C4F" w14:textId="77777777" w:rsidR="00796369" w:rsidRPr="00796369" w:rsidRDefault="00796369" w:rsidP="00796369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8AB7052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Wymagane dokumenty:</w:t>
      </w:r>
    </w:p>
    <w:p w14:paraId="5400C9A9" w14:textId="77777777" w:rsidR="00796369" w:rsidRPr="00796369" w:rsidRDefault="00796369" w:rsidP="00796369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Życiorys (nie zawierający wizerunku kandydata) z przebiegiem nauki i pracy zawodowej.</w:t>
      </w:r>
    </w:p>
    <w:p w14:paraId="3D454A5C" w14:textId="77777777" w:rsidR="00796369" w:rsidRPr="00796369" w:rsidRDefault="00796369" w:rsidP="00796369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List motywacyjny.</w:t>
      </w:r>
    </w:p>
    <w:p w14:paraId="26428FD4" w14:textId="77777777" w:rsidR="00796369" w:rsidRPr="00796369" w:rsidRDefault="00796369" w:rsidP="00796369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Kopie dokumentów potwierdzających wymagane wykształcenie (dyplom lub zaświadczenie o stanie odbytych studiów).</w:t>
      </w:r>
    </w:p>
    <w:p w14:paraId="62947AC6" w14:textId="77777777" w:rsidR="00796369" w:rsidRPr="00796369" w:rsidRDefault="00796369" w:rsidP="00796369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Kserokopie świadectw pracy lub innych dokumentów.</w:t>
      </w:r>
    </w:p>
    <w:p w14:paraId="7536F80F" w14:textId="77777777" w:rsidR="00796369" w:rsidRPr="00796369" w:rsidRDefault="00796369" w:rsidP="00796369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Podpisane pisemne oświadczenie: o pełnej zdolności do czynności prawnych, korzystaniu w pełni z praw publicznych i o nie karalności za przestępstwa popełnione umyślnie, oraz że nie toczy się przeciwko kandydatowi postępowanie karne.</w:t>
      </w:r>
    </w:p>
    <w:p w14:paraId="58D75A7F" w14:textId="77777777" w:rsidR="00796369" w:rsidRPr="00796369" w:rsidRDefault="00796369" w:rsidP="00796369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Podpisane pisemne oświadczenie dotyczące obywatelstwa polskiego i ukończenia 18 roku życia.</w:t>
      </w:r>
    </w:p>
    <w:p w14:paraId="58B7AE80" w14:textId="77777777" w:rsidR="00796369" w:rsidRPr="00796369" w:rsidRDefault="00796369" w:rsidP="00796369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 xml:space="preserve">Oświadczenie kandydata o wyrażeniu zgody na przetwarzanie danych osobowych na potrzeby postępowania rekrutacyjnego oraz zapoznaniu się z informacją o przysługujących na mocy Rozporządzenia Parlamentu Europejskiego i Rady UE 2016/679 prawach. W przypadku </w:t>
      </w:r>
      <w:r w:rsidRPr="00796369">
        <w:rPr>
          <w:rFonts w:ascii="Arial" w:hAnsi="Arial" w:cs="Arial"/>
          <w:sz w:val="20"/>
          <w:szCs w:val="20"/>
        </w:rPr>
        <w:lastRenderedPageBreak/>
        <w:t>przekazania danych wykraczających poza zakres przewidziany w Kodeksie Pracy prosimy o złożenie dodatkowej zgody na ich przetwarzanie.</w:t>
      </w:r>
    </w:p>
    <w:p w14:paraId="19AE41B7" w14:textId="77777777" w:rsidR="00796369" w:rsidRPr="00796369" w:rsidRDefault="00796369" w:rsidP="00796369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Kserokopie dokumentu potwierdzającego niepełnosprawność</w:t>
      </w:r>
      <w:r w:rsidRPr="0079636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96369">
        <w:rPr>
          <w:rFonts w:ascii="Arial" w:hAnsi="Arial" w:cs="Arial"/>
          <w:sz w:val="20"/>
          <w:szCs w:val="20"/>
        </w:rPr>
        <w:t>.</w:t>
      </w:r>
    </w:p>
    <w:p w14:paraId="4D1BBB75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</w:p>
    <w:p w14:paraId="3BF35743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  <w:u w:val="single"/>
        </w:rPr>
      </w:pPr>
      <w:r w:rsidRPr="00796369">
        <w:rPr>
          <w:rFonts w:ascii="Arial" w:hAnsi="Arial" w:cs="Arial"/>
          <w:sz w:val="20"/>
          <w:szCs w:val="20"/>
          <w:u w:val="single"/>
        </w:rPr>
        <w:t>Wymagane dokumenty aplikacyjne: list motywacyjny, CV, kwestionariusz osobowy powinny być opatrzone klauzulą:</w:t>
      </w:r>
    </w:p>
    <w:p w14:paraId="0167846E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„Wyrażam zgodę na przetwarzanie moich danych osobowych dla potrzeb rekrutacji, zgodnie z 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B501054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</w:p>
    <w:p w14:paraId="498F5257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Wskaźnik zatrudnienia osób niepełnosprawnych</w:t>
      </w:r>
    </w:p>
    <w:p w14:paraId="1A56A14F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Wskaźnik zatrudnienia osób niepełnosprawnych Gminnym Ośrodku Pomocy Społecznej w Siechnicach, w rozumieniu przepisów o rehabilitacji zawodowej i społecznej osób oraz zatrudnianiu osób niepełnosprawnych, wynosi mniej niż 6%.</w:t>
      </w:r>
    </w:p>
    <w:p w14:paraId="0877150A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</w:p>
    <w:p w14:paraId="5B6EE318" w14:textId="77777777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b/>
          <w:sz w:val="20"/>
          <w:szCs w:val="20"/>
        </w:rPr>
        <w:t>Postępowanie rekrutacyjne:</w:t>
      </w:r>
    </w:p>
    <w:p w14:paraId="480AEDFA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Nabór przeprowadzony będzie w 2 etapach:</w:t>
      </w:r>
    </w:p>
    <w:p w14:paraId="66587CFD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1. ETAP – weryfikacja ofert pod względem formalnym oraz dokonanie wstępnej oceny merytorycznej,</w:t>
      </w:r>
    </w:p>
    <w:p w14:paraId="6BBFE8B3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2. ETAP – rozmowa kwalifikacyjna z wybranymi kandydatami w siedzibie Gminnego Ośrodka Pomocy Społecznej w Siechnicach  ul. Żernicka 17, Święta Katarzyna.</w:t>
      </w:r>
    </w:p>
    <w:p w14:paraId="3C4EFF5B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</w:p>
    <w:p w14:paraId="3DA7284A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O terminie rozmowy kwalifikacyjnej wybrani kandydaci zostaną powiadomieni indywidualnie w sposób telefoniczny. Informacja o wynikach konkursu zostanie umieszczona na tablicy ogłoszeń w siedzibie GOPS oraz na stronie internetowej Ośrodka.</w:t>
      </w:r>
    </w:p>
    <w:p w14:paraId="50C17DBE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</w:p>
    <w:p w14:paraId="2A01BA37" w14:textId="148C39A8" w:rsidR="00796369" w:rsidRPr="00796369" w:rsidRDefault="00796369" w:rsidP="00796369">
      <w:pPr>
        <w:jc w:val="both"/>
        <w:rPr>
          <w:rFonts w:ascii="Arial" w:hAnsi="Arial" w:cs="Arial"/>
          <w:b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Wymagane dokumenty aplikacyjne należy złożyć w Gminnym Ośrodku Pomocy Społecznej ul. Żernicka 17, 55-010 Święta Katarzyna osobiście lub pocztą w zamkniętej kopercie oznaczonej imieniem i nazwiskiem kandydata z dopiskiem „</w:t>
      </w:r>
      <w:r w:rsidRPr="00796369">
        <w:rPr>
          <w:rFonts w:ascii="Arial" w:hAnsi="Arial" w:cs="Arial"/>
          <w:b/>
          <w:sz w:val="20"/>
          <w:szCs w:val="20"/>
        </w:rPr>
        <w:t xml:space="preserve">rekrutacja na stanowisko pracownika socjalnego” </w:t>
      </w:r>
      <w:r w:rsidRPr="00796369">
        <w:rPr>
          <w:rFonts w:ascii="Arial" w:hAnsi="Arial" w:cs="Arial"/>
          <w:sz w:val="20"/>
          <w:szCs w:val="20"/>
        </w:rPr>
        <w:t xml:space="preserve">w terminie do </w:t>
      </w:r>
      <w:r>
        <w:rPr>
          <w:rFonts w:ascii="Arial" w:hAnsi="Arial" w:cs="Arial"/>
          <w:b/>
          <w:sz w:val="20"/>
          <w:szCs w:val="20"/>
        </w:rPr>
        <w:t>2</w:t>
      </w:r>
      <w:r w:rsidR="009E5C12">
        <w:rPr>
          <w:rFonts w:ascii="Arial" w:hAnsi="Arial" w:cs="Arial"/>
          <w:b/>
          <w:sz w:val="20"/>
          <w:szCs w:val="20"/>
        </w:rPr>
        <w:t>1</w:t>
      </w:r>
      <w:r w:rsidRPr="00796369">
        <w:rPr>
          <w:rFonts w:ascii="Arial" w:hAnsi="Arial" w:cs="Arial"/>
          <w:b/>
          <w:sz w:val="20"/>
          <w:szCs w:val="20"/>
        </w:rPr>
        <w:t xml:space="preserve"> ma</w:t>
      </w:r>
      <w:r w:rsidR="009E5C12">
        <w:rPr>
          <w:rFonts w:ascii="Arial" w:hAnsi="Arial" w:cs="Arial"/>
          <w:b/>
          <w:sz w:val="20"/>
          <w:szCs w:val="20"/>
        </w:rPr>
        <w:t>j</w:t>
      </w:r>
      <w:r w:rsidRPr="00796369">
        <w:rPr>
          <w:rFonts w:ascii="Arial" w:hAnsi="Arial" w:cs="Arial"/>
          <w:b/>
          <w:sz w:val="20"/>
          <w:szCs w:val="20"/>
        </w:rPr>
        <w:t>a 2025 r.</w:t>
      </w:r>
      <w:r w:rsidRPr="00796369">
        <w:rPr>
          <w:rFonts w:ascii="Arial" w:hAnsi="Arial" w:cs="Arial"/>
          <w:sz w:val="20"/>
          <w:szCs w:val="20"/>
        </w:rPr>
        <w:t xml:space="preserve">  (liczy się wpływ do tutejszego Ośrodka ) </w:t>
      </w:r>
      <w:r w:rsidRPr="00796369">
        <w:rPr>
          <w:rFonts w:ascii="Arial" w:hAnsi="Arial" w:cs="Arial"/>
          <w:b/>
          <w:sz w:val="20"/>
          <w:szCs w:val="20"/>
        </w:rPr>
        <w:t>do godz. 15:00.</w:t>
      </w:r>
    </w:p>
    <w:p w14:paraId="1F51A1CE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</w:p>
    <w:p w14:paraId="19B91CCD" w14:textId="38730B9A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Oferty które wpłyną niekompletne lub po upływie wyżej wskazanego term</w:t>
      </w:r>
      <w:r w:rsidR="00E540CB">
        <w:rPr>
          <w:rFonts w:ascii="Arial" w:hAnsi="Arial" w:cs="Arial"/>
          <w:sz w:val="20"/>
          <w:szCs w:val="20"/>
        </w:rPr>
        <w:t>i</w:t>
      </w:r>
      <w:r w:rsidRPr="00796369">
        <w:rPr>
          <w:rFonts w:ascii="Arial" w:hAnsi="Arial" w:cs="Arial"/>
          <w:sz w:val="20"/>
          <w:szCs w:val="20"/>
        </w:rPr>
        <w:t>nu nie będą rozpatrywane. Oferty nie wykorzystane w naborze zostaną zniszczone po upływie 3 miesięcy od dnia podpisania umowy  pracę z wybranym kandydatem.</w:t>
      </w:r>
    </w:p>
    <w:p w14:paraId="6D92AA74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</w:p>
    <w:p w14:paraId="2EA21702" w14:textId="77777777" w:rsidR="00796369" w:rsidRPr="00796369" w:rsidRDefault="00796369" w:rsidP="00796369">
      <w:pPr>
        <w:jc w:val="both"/>
        <w:rPr>
          <w:rFonts w:ascii="Arial" w:hAnsi="Arial" w:cs="Arial"/>
          <w:i/>
          <w:sz w:val="20"/>
          <w:szCs w:val="20"/>
        </w:rPr>
      </w:pPr>
      <w:r w:rsidRPr="00796369">
        <w:rPr>
          <w:rFonts w:ascii="Arial" w:hAnsi="Arial" w:cs="Arial"/>
          <w:i/>
          <w:sz w:val="20"/>
          <w:szCs w:val="20"/>
        </w:rPr>
        <w:t>Kierownik zastrzega sobie prawo do unieważnienia postępowania rekrutacyjnego.</w:t>
      </w:r>
    </w:p>
    <w:p w14:paraId="1B596CBD" w14:textId="77777777" w:rsidR="00796369" w:rsidRPr="00796369" w:rsidRDefault="00796369" w:rsidP="00796369">
      <w:pPr>
        <w:jc w:val="both"/>
        <w:rPr>
          <w:rFonts w:ascii="Arial" w:hAnsi="Arial" w:cs="Arial"/>
          <w:i/>
          <w:sz w:val="20"/>
          <w:szCs w:val="20"/>
        </w:rPr>
      </w:pPr>
    </w:p>
    <w:p w14:paraId="50AD4D4D" w14:textId="77777777" w:rsidR="00796369" w:rsidRPr="00796369" w:rsidRDefault="00796369" w:rsidP="00796369">
      <w:pPr>
        <w:jc w:val="both"/>
        <w:rPr>
          <w:rFonts w:ascii="Arial" w:hAnsi="Arial" w:cs="Arial"/>
          <w:i/>
          <w:sz w:val="20"/>
          <w:szCs w:val="20"/>
        </w:rPr>
      </w:pPr>
    </w:p>
    <w:p w14:paraId="237B571F" w14:textId="77777777" w:rsidR="00796369" w:rsidRPr="00796369" w:rsidRDefault="00796369" w:rsidP="00796369">
      <w:pPr>
        <w:jc w:val="both"/>
        <w:rPr>
          <w:rFonts w:ascii="Arial" w:hAnsi="Arial" w:cs="Arial"/>
          <w:i/>
          <w:sz w:val="20"/>
          <w:szCs w:val="20"/>
        </w:rPr>
      </w:pPr>
    </w:p>
    <w:p w14:paraId="4DC9F310" w14:textId="77777777" w:rsidR="00796369" w:rsidRPr="00796369" w:rsidRDefault="00796369" w:rsidP="0079636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77E8C7F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</w:p>
    <w:p w14:paraId="2CE0BC41" w14:textId="77777777" w:rsidR="00796369" w:rsidRPr="00796369" w:rsidRDefault="00796369" w:rsidP="00796369">
      <w:pPr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4A2D477" w14:textId="77777777" w:rsidR="00796369" w:rsidRPr="00796369" w:rsidRDefault="00796369" w:rsidP="00796369">
      <w:pPr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35BDC4AE" w14:textId="77777777" w:rsidR="00796369" w:rsidRPr="00796369" w:rsidRDefault="00796369" w:rsidP="00796369">
      <w:pPr>
        <w:jc w:val="both"/>
        <w:rPr>
          <w:rFonts w:ascii="Arial" w:hAnsi="Arial" w:cs="Arial"/>
          <w:sz w:val="20"/>
          <w:szCs w:val="20"/>
        </w:rPr>
      </w:pPr>
    </w:p>
    <w:p w14:paraId="4C2F0CD2" w14:textId="77777777" w:rsidR="00796369" w:rsidRPr="00796369" w:rsidRDefault="00796369" w:rsidP="0079636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Administratorem Pani/Pana danych osobowych jest Kierownik Gminnego Ośrodka Pomocy Społecznej w Siechnicach z siedzibą 55-011 Święta Katarzyna, ul. Żernicka 17.</w:t>
      </w:r>
    </w:p>
    <w:p w14:paraId="440BA450" w14:textId="77777777" w:rsidR="00796369" w:rsidRPr="00796369" w:rsidRDefault="00796369" w:rsidP="0079636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 sprawie ochrony danych osobowych można skontaktować się z Inspektorem Ochrony Danych pod adresem email: iod@gops-siechnice.org.pl.</w:t>
      </w:r>
    </w:p>
    <w:p w14:paraId="0DAB6A9B" w14:textId="77777777" w:rsidR="00796369" w:rsidRPr="00796369" w:rsidRDefault="00796369" w:rsidP="00796369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Dane kandydatów do pracy będą przetwarzane:</w:t>
      </w:r>
    </w:p>
    <w:p w14:paraId="0425721C" w14:textId="77777777" w:rsidR="00796369" w:rsidRPr="00796369" w:rsidRDefault="00796369" w:rsidP="0079636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 celu przeprowadzenia procesu rekrutacji, na podstawie uprawnienia pracodawcy wynikającego z art. 22¹ kodeksu pracy i  w zakresie: imienia i nazwiska, imion rodziców, daty urodzenia, miejsca zamieszkania, adresu do korespondencji, wykształcenia i przebiegu dotychczasowego zatrudnienia. Podstawą przetwarzania wyżej wymienionych danych osobowych jest obowiązek prawny (art. 6 ust. 1 pkt c RODO),</w:t>
      </w:r>
    </w:p>
    <w:p w14:paraId="2B975FAF" w14:textId="77777777" w:rsidR="00796369" w:rsidRPr="00796369" w:rsidRDefault="00796369" w:rsidP="0079636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 celu przeprowadzenia procesu rekrutacji, na podstawie zgody na przetwarzanie danych osobowych, tj. danych osobowych innych niż wskazane w punkcie powyżej, przekazanych w CV, formularzu, liście motywacyjnym i innych dokumentach.  Podstawą przetwarzania jest ww. zgoda (art. 6 ust. 1 lit. a) RODO),</w:t>
      </w:r>
    </w:p>
    <w:p w14:paraId="693E894C" w14:textId="77777777" w:rsidR="00796369" w:rsidRPr="00796369" w:rsidRDefault="00796369" w:rsidP="0079636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 celu realizacji uzasadnionego interesu administratora w zakresie danych pozyskanych w trakcie procesu rekrutacji w związku ze sprawdzeniem umiejętności i zdolności potrzebnych do pracy na określonym w ogłoszeniu stanowisku.  Podstawą przetwarzania tych danych jest nasz uzasadniony interes administratora (art. 6 ust. 1 lit. f RODO),</w:t>
      </w:r>
    </w:p>
    <w:p w14:paraId="1F2628D0" w14:textId="77777777" w:rsidR="00796369" w:rsidRPr="00796369" w:rsidRDefault="00796369" w:rsidP="0079636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 celu realizacji uzasadnionego interesu administratora na wypadek prawnej potrzeby wykazania faktów, wykazania wykonania obowiązków (podstawa z art. 6 ust. 1 lit. f RODO),</w:t>
      </w:r>
    </w:p>
    <w:p w14:paraId="15F8853D" w14:textId="77777777" w:rsidR="00796369" w:rsidRPr="00796369" w:rsidRDefault="00796369" w:rsidP="00796369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 celu przeprowadzenia przyszłych procesów rekrutacyjnych, na podstawie zgody na przetwarzane danych osobowych przekazanych w CV, formularzu, liście motywacyjnym i innych dokumentach. Podstawą przetwarzania jest ta zgoda (art. 6 ust. 1 lit. a) RODO).</w:t>
      </w:r>
    </w:p>
    <w:p w14:paraId="7A1C282F" w14:textId="77777777" w:rsidR="00796369" w:rsidRPr="00796369" w:rsidRDefault="00796369" w:rsidP="0079636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Prawa osób, których dane dotyczą</w:t>
      </w:r>
    </w:p>
    <w:p w14:paraId="253E87AA" w14:textId="77777777" w:rsidR="00796369" w:rsidRPr="00796369" w:rsidRDefault="00796369" w:rsidP="00796369">
      <w:pPr>
        <w:ind w:left="708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Zgodnie z RODO, przysługuje Pani/Panu prawo żądania dostępu do swoich danych osobowych oraz otrzymania ich kopii, prawo żądania ich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RODO, wskazanych powyżej w pkt 3.</w:t>
      </w:r>
    </w:p>
    <w:p w14:paraId="6AE75082" w14:textId="77777777" w:rsidR="00796369" w:rsidRPr="00796369" w:rsidRDefault="00796369" w:rsidP="00796369">
      <w:pPr>
        <w:ind w:left="708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lastRenderedPageBreak/>
        <w:t>Powyższe żądania można przesłać na adresy wskazane w pkt 1 i 2. Ponadto, zgodnie z RODO, przysługuje Pani/Panu prawo do wniesienia skargi do Prezesa Urzędu Ochrony Danych Osobowych.</w:t>
      </w:r>
    </w:p>
    <w:p w14:paraId="47087D91" w14:textId="77777777" w:rsidR="00796369" w:rsidRPr="00796369" w:rsidRDefault="00796369" w:rsidP="0079636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Okres przechowywania danych:</w:t>
      </w:r>
    </w:p>
    <w:p w14:paraId="2BC604B6" w14:textId="77777777" w:rsidR="00796369" w:rsidRPr="00796369" w:rsidRDefault="00796369" w:rsidP="0079636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 zakresie wskazanym w pkt 3.1, 3.2 i 3.3 Pani/Pana dane będą przechowywane przez czas niezbędny do przeprowadzenia niniejszej  rekrutacji,</w:t>
      </w:r>
    </w:p>
    <w:p w14:paraId="66AF7635" w14:textId="77777777" w:rsidR="00796369" w:rsidRPr="00796369" w:rsidRDefault="00796369" w:rsidP="0079636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 zakresie wskazanym w pkt 3.4 i 3.5 Pani/Pana dane będą przechowywane przez okres przedawnienia roszczeń wynikających z przepisów prawa, a także przez czas, w którym przepisy nakazują nam przechowywać dane,</w:t>
      </w:r>
    </w:p>
    <w:p w14:paraId="7456C304" w14:textId="77777777" w:rsidR="00796369" w:rsidRPr="00796369" w:rsidRDefault="00796369" w:rsidP="0079636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 zakresie wskazanym w pkt 3.6 Pani/Pana dane osobowe będą przechowywane przez okres 12 miesięcy od daty wyrażenia zgody.</w:t>
      </w:r>
    </w:p>
    <w:p w14:paraId="3F8462A5" w14:textId="77777777" w:rsidR="00796369" w:rsidRPr="00796369" w:rsidRDefault="00796369" w:rsidP="0079636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Pani/Pana dane osobowe mogą zostać przekazane uprawnionym instytucjom określonym przez przepisy prawa oraz podmiotom przetwarzającym, które świadczą usługi na rzecz Administratora danych i którym te dane są powierzane.</w:t>
      </w:r>
    </w:p>
    <w:p w14:paraId="54C926E3" w14:textId="77777777" w:rsidR="00796369" w:rsidRPr="00796369" w:rsidRDefault="00796369" w:rsidP="0079636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Podanie danych osobowych w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5D8018F6" w14:textId="77777777" w:rsidR="00796369" w:rsidRPr="00796369" w:rsidRDefault="00796369" w:rsidP="0079636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Informujemy, że nie podejmujemy decyzji w sposób zautomatyzowany, w tym w formie profilowania.</w:t>
      </w:r>
    </w:p>
    <w:p w14:paraId="164A8DDB" w14:textId="77777777" w:rsidR="00796369" w:rsidRPr="00796369" w:rsidRDefault="00796369" w:rsidP="0079636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369">
        <w:rPr>
          <w:rFonts w:ascii="Arial" w:hAnsi="Arial" w:cs="Arial"/>
          <w:sz w:val="20"/>
          <w:szCs w:val="20"/>
        </w:rPr>
        <w:t>W każdej chwili przysługuje Pani/Panu prawo do wycofania zgody na przetwarzanie danych osobowych. Cofnięcie zgody nie wpływa na zgodność z prawem przetwarzania, którego dokonano na podstawie Pani/Pana zgody przed jej wycofaniem. Oświadczenie o wycofaniu zgody na przetwarzanie danych osobowych można przesłać na adresy wskazane w pkt 1 i 2.</w:t>
      </w:r>
    </w:p>
    <w:p w14:paraId="4530C108" w14:textId="77777777" w:rsidR="00796369" w:rsidRPr="00796369" w:rsidRDefault="00796369" w:rsidP="00796369">
      <w:pPr>
        <w:rPr>
          <w:rFonts w:ascii="Arial" w:hAnsi="Arial" w:cs="Arial"/>
          <w:sz w:val="20"/>
          <w:szCs w:val="20"/>
        </w:rPr>
      </w:pPr>
    </w:p>
    <w:p w14:paraId="7A6A2BC4" w14:textId="77777777" w:rsidR="00796369" w:rsidRPr="00B53CC2" w:rsidRDefault="00796369" w:rsidP="00796369">
      <w:pPr>
        <w:jc w:val="center"/>
        <w:rPr>
          <w:i/>
          <w:szCs w:val="22"/>
        </w:rPr>
      </w:pPr>
    </w:p>
    <w:p w14:paraId="18D64D85" w14:textId="77777777" w:rsidR="00B7269A" w:rsidRPr="00567237" w:rsidRDefault="00B7269A" w:rsidP="00567237"/>
    <w:sectPr w:rsidR="00B7269A" w:rsidRPr="005672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B44E" w14:textId="77777777" w:rsidR="00AD0849" w:rsidRDefault="00AD0849" w:rsidP="00D04789">
      <w:pPr>
        <w:spacing w:after="0" w:line="240" w:lineRule="auto"/>
      </w:pPr>
      <w:r>
        <w:separator/>
      </w:r>
    </w:p>
  </w:endnote>
  <w:endnote w:type="continuationSeparator" w:id="0">
    <w:p w14:paraId="24061EE9" w14:textId="77777777" w:rsidR="00AD0849" w:rsidRDefault="00AD0849" w:rsidP="00D0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A103" w14:textId="77777777" w:rsidR="00B7269A" w:rsidRPr="00FA28D8" w:rsidRDefault="00B7269A" w:rsidP="00B7269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720"/>
      </w:tabs>
      <w:ind w:left="1260" w:hanging="834"/>
      <w:jc w:val="center"/>
      <w:rPr>
        <w:rFonts w:ascii="Arial" w:hAnsi="Arial" w:cs="Arial"/>
        <w:sz w:val="16"/>
        <w:szCs w:val="16"/>
      </w:rPr>
    </w:pPr>
    <w:r w:rsidRPr="00F327D5">
      <w:rPr>
        <w:rFonts w:ascii="Arial" w:hAnsi="Arial" w:cs="Arial"/>
        <w:sz w:val="16"/>
        <w:szCs w:val="16"/>
      </w:rPr>
      <w:t>Gminny Ośro</w:t>
    </w:r>
    <w:r w:rsidRPr="00FA28D8">
      <w:rPr>
        <w:rFonts w:ascii="Arial" w:hAnsi="Arial" w:cs="Arial"/>
        <w:sz w:val="16"/>
        <w:szCs w:val="16"/>
      </w:rPr>
      <w:t>dek Pomocy Społecznej w Siechnicach, ul. Żernicka 17, 55-010 Święta Katarzyna,</w:t>
    </w:r>
  </w:p>
  <w:p w14:paraId="2B66D0C0" w14:textId="77777777" w:rsidR="00B7269A" w:rsidRDefault="00B7269A" w:rsidP="00B7269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720"/>
      </w:tabs>
      <w:ind w:left="1260" w:hanging="834"/>
      <w:jc w:val="center"/>
      <w:rPr>
        <w:rFonts w:ascii="Arial" w:hAnsi="Arial" w:cs="Arial"/>
        <w:sz w:val="16"/>
        <w:szCs w:val="16"/>
      </w:rPr>
    </w:pPr>
    <w:r w:rsidRPr="00FA28D8">
      <w:rPr>
        <w:rFonts w:ascii="Arial" w:hAnsi="Arial" w:cs="Arial"/>
        <w:sz w:val="16"/>
        <w:szCs w:val="16"/>
      </w:rPr>
      <w:t xml:space="preserve">tel. 71 311 39 68, e-mail: </w:t>
    </w:r>
    <w:hyperlink r:id="rId1" w:history="1">
      <w:r w:rsidRPr="00FA28D8">
        <w:rPr>
          <w:rStyle w:val="Hipercze"/>
          <w:rFonts w:ascii="Arial" w:hAnsi="Arial" w:cs="Arial"/>
          <w:color w:val="auto"/>
          <w:sz w:val="16"/>
          <w:szCs w:val="16"/>
        </w:rPr>
        <w:t>gops@gops-siechnice.org.pl</w:t>
      </w:r>
    </w:hyperlink>
    <w:r w:rsidRPr="00FA28D8">
      <w:rPr>
        <w:rFonts w:ascii="Arial" w:hAnsi="Arial" w:cs="Arial"/>
        <w:sz w:val="16"/>
        <w:szCs w:val="16"/>
      </w:rPr>
      <w:t xml:space="preserve">  NIP 912-13-01-751    REGON 005959500</w:t>
    </w:r>
  </w:p>
  <w:p w14:paraId="421A5505" w14:textId="77777777" w:rsidR="00B7269A" w:rsidRPr="00FA28D8" w:rsidRDefault="00B7269A" w:rsidP="00B7269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720"/>
      </w:tabs>
      <w:ind w:left="1260" w:hanging="834"/>
      <w:jc w:val="center"/>
      <w:rPr>
        <w:rFonts w:ascii="Arial" w:hAnsi="Arial" w:cs="Arial"/>
        <w:sz w:val="16"/>
        <w:szCs w:val="16"/>
      </w:rPr>
    </w:pPr>
  </w:p>
  <w:p w14:paraId="48756D3C" w14:textId="5416DE0E" w:rsidR="00B7269A" w:rsidRDefault="00B7269A" w:rsidP="00B7269A">
    <w:pPr>
      <w:pStyle w:val="Stopka"/>
      <w:jc w:val="center"/>
    </w:pPr>
    <w:r>
      <w:rPr>
        <w:rFonts w:ascii="Arial" w:hAnsi="Arial" w:cs="Arial"/>
        <w:b/>
        <w:sz w:val="15"/>
        <w:szCs w:val="15"/>
      </w:rPr>
      <w:t>Centrum Usług Społecznych w Gminie Siechnice - p</w:t>
    </w:r>
    <w:r w:rsidRPr="00FA28D8">
      <w:rPr>
        <w:rFonts w:ascii="Arial" w:hAnsi="Arial" w:cs="Arial"/>
        <w:b/>
        <w:sz w:val="15"/>
        <w:szCs w:val="15"/>
      </w:rPr>
      <w:t>rojekt współfinansowany przez Unię Europejską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1ACA" w14:textId="77777777" w:rsidR="00AD0849" w:rsidRDefault="00AD0849" w:rsidP="00D04789">
      <w:pPr>
        <w:spacing w:after="0" w:line="240" w:lineRule="auto"/>
      </w:pPr>
      <w:r>
        <w:separator/>
      </w:r>
    </w:p>
  </w:footnote>
  <w:footnote w:type="continuationSeparator" w:id="0">
    <w:p w14:paraId="66FB15FB" w14:textId="77777777" w:rsidR="00AD0849" w:rsidRDefault="00AD0849" w:rsidP="00D04789">
      <w:pPr>
        <w:spacing w:after="0" w:line="240" w:lineRule="auto"/>
      </w:pPr>
      <w:r>
        <w:continuationSeparator/>
      </w:r>
    </w:p>
  </w:footnote>
  <w:footnote w:id="1">
    <w:p w14:paraId="561DF291" w14:textId="77777777" w:rsidR="00796369" w:rsidRDefault="00796369" w:rsidP="00796369">
      <w:pPr>
        <w:pStyle w:val="Tekstprzypisudolnego"/>
        <w:spacing w:line="240" w:lineRule="auto"/>
      </w:pPr>
      <w:r w:rsidRPr="009462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6219">
        <w:rPr>
          <w:rFonts w:ascii="Arial" w:hAnsi="Arial" w:cs="Arial"/>
          <w:sz w:val="16"/>
          <w:szCs w:val="16"/>
        </w:rPr>
        <w:t xml:space="preserve"> W przypadku osoby niepełnosprawnej, która zamierza skorzystać z uprawnienia wynikającego z art. 13a ustawy z</w:t>
      </w:r>
      <w:r>
        <w:rPr>
          <w:rFonts w:ascii="Arial" w:hAnsi="Arial" w:cs="Arial"/>
          <w:sz w:val="16"/>
          <w:szCs w:val="16"/>
        </w:rPr>
        <w:t xml:space="preserve"> dnia 21 </w:t>
      </w:r>
      <w:r w:rsidRPr="00946219">
        <w:rPr>
          <w:rFonts w:ascii="Arial" w:hAnsi="Arial" w:cs="Arial"/>
          <w:sz w:val="16"/>
          <w:szCs w:val="16"/>
        </w:rPr>
        <w:t>listopada 2008</w:t>
      </w:r>
      <w:r>
        <w:rPr>
          <w:rFonts w:ascii="Arial" w:hAnsi="Arial" w:cs="Arial"/>
          <w:sz w:val="16"/>
          <w:szCs w:val="16"/>
        </w:rPr>
        <w:t xml:space="preserve"> </w:t>
      </w:r>
      <w:r w:rsidRPr="00946219">
        <w:rPr>
          <w:rFonts w:ascii="Arial" w:hAnsi="Arial" w:cs="Arial"/>
          <w:sz w:val="16"/>
          <w:szCs w:val="16"/>
        </w:rPr>
        <w:t xml:space="preserve">r. o pracownikach samorządowych </w:t>
      </w:r>
      <w:r>
        <w:rPr>
          <w:rFonts w:ascii="Arial" w:hAnsi="Arial" w:cs="Arial"/>
          <w:sz w:val="16"/>
          <w:szCs w:val="16"/>
        </w:rPr>
        <w:t>(Dz.U. z 2022 poz. 530)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4951" w14:textId="6B8EAE10" w:rsidR="00D04789" w:rsidRDefault="00D04789">
    <w:pPr>
      <w:pStyle w:val="Nagwek"/>
    </w:pPr>
    <w:r>
      <w:rPr>
        <w:noProof/>
      </w:rPr>
      <w:drawing>
        <wp:inline distT="0" distB="0" distL="0" distR="0" wp14:anchorId="3197A1B9" wp14:editId="1B501DA9">
          <wp:extent cx="5761355" cy="609600"/>
          <wp:effectExtent l="0" t="0" r="0" b="0"/>
          <wp:docPr id="277700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8AEF37" w14:textId="77777777" w:rsidR="00B7269A" w:rsidRDefault="00B7269A">
    <w:pPr>
      <w:pStyle w:val="Nagwek"/>
    </w:pPr>
  </w:p>
  <w:p w14:paraId="69143B9F" w14:textId="75808261" w:rsidR="00B7269A" w:rsidRPr="00B7269A" w:rsidRDefault="00567237" w:rsidP="00B7269A">
    <w:pPr>
      <w:pStyle w:val="Stopka"/>
      <w:jc w:val="center"/>
      <w:rPr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16BDF8" wp14:editId="433C49C9">
              <wp:simplePos x="0" y="0"/>
              <wp:positionH relativeFrom="column">
                <wp:posOffset>-823596</wp:posOffset>
              </wp:positionH>
              <wp:positionV relativeFrom="paragraph">
                <wp:posOffset>259715</wp:posOffset>
              </wp:positionV>
              <wp:extent cx="7343775" cy="0"/>
              <wp:effectExtent l="0" t="0" r="0" b="0"/>
              <wp:wrapNone/>
              <wp:docPr id="403676897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43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3CD76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85pt,20.45pt" to="513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SpnAEAAJQDAAAOAAAAZHJzL2Uyb0RvYy54bWysU9uO0zAQfUfiHyy/06S7QF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" strokecolor="#4472c4 [3204]" strokeweight=".5pt">
              <v:stroke joinstyle="miter"/>
            </v:line>
          </w:pict>
        </mc:Fallback>
      </mc:AlternateContent>
    </w:r>
    <w:r w:rsidR="00B7269A" w:rsidRPr="00B7269A">
      <w:rPr>
        <w:rFonts w:ascii="Arial" w:hAnsi="Arial" w:cs="Arial"/>
        <w:b/>
        <w:sz w:val="18"/>
        <w:szCs w:val="18"/>
      </w:rPr>
      <w:t>Centrum Usług Społecznych w Gminie Siechnice - projekt współfinansowany przez Unię Europejską</w:t>
    </w:r>
  </w:p>
  <w:p w14:paraId="238965D4" w14:textId="77777777" w:rsidR="00B7269A" w:rsidRDefault="00B726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4F63"/>
    <w:multiLevelType w:val="hybridMultilevel"/>
    <w:tmpl w:val="B4E65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3DC5"/>
    <w:multiLevelType w:val="hybridMultilevel"/>
    <w:tmpl w:val="9976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6375B9"/>
    <w:multiLevelType w:val="hybridMultilevel"/>
    <w:tmpl w:val="10784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9267F"/>
    <w:multiLevelType w:val="hybridMultilevel"/>
    <w:tmpl w:val="11A41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6E0F96"/>
    <w:multiLevelType w:val="hybridMultilevel"/>
    <w:tmpl w:val="323EE350"/>
    <w:lvl w:ilvl="0" w:tplc="8EE2DF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F00B30"/>
    <w:multiLevelType w:val="hybridMultilevel"/>
    <w:tmpl w:val="461280A2"/>
    <w:lvl w:ilvl="0" w:tplc="2BC4682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582F43"/>
    <w:multiLevelType w:val="hybridMultilevel"/>
    <w:tmpl w:val="CFB4DE2A"/>
    <w:lvl w:ilvl="0" w:tplc="4E2A14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E04B4C"/>
    <w:multiLevelType w:val="hybridMultilevel"/>
    <w:tmpl w:val="404E7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F20A26"/>
    <w:multiLevelType w:val="hybridMultilevel"/>
    <w:tmpl w:val="796E0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A15E0"/>
    <w:multiLevelType w:val="multilevel"/>
    <w:tmpl w:val="1CA08AC2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0" w15:restartNumberingAfterBreak="0">
    <w:nsid w:val="42922542"/>
    <w:multiLevelType w:val="hybridMultilevel"/>
    <w:tmpl w:val="C04477A6"/>
    <w:lvl w:ilvl="0" w:tplc="9F6C6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0A4A3F"/>
    <w:multiLevelType w:val="hybridMultilevel"/>
    <w:tmpl w:val="325C4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7646"/>
    <w:multiLevelType w:val="hybridMultilevel"/>
    <w:tmpl w:val="87F2B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C348B0"/>
    <w:multiLevelType w:val="hybridMultilevel"/>
    <w:tmpl w:val="7B20F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A3777"/>
    <w:multiLevelType w:val="hybridMultilevel"/>
    <w:tmpl w:val="1B1A0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F4F4DBE"/>
    <w:multiLevelType w:val="hybridMultilevel"/>
    <w:tmpl w:val="E15AEBB6"/>
    <w:lvl w:ilvl="0" w:tplc="D4E26ACE">
      <w:start w:val="1"/>
      <w:numFmt w:val="lowerLetter"/>
      <w:lvlText w:val="%1)"/>
      <w:lvlJc w:val="left"/>
      <w:pPr>
        <w:ind w:left="432" w:hanging="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94991">
    <w:abstractNumId w:val="13"/>
  </w:num>
  <w:num w:numId="2" w16cid:durableId="1982999171">
    <w:abstractNumId w:val="15"/>
  </w:num>
  <w:num w:numId="3" w16cid:durableId="1783105868">
    <w:abstractNumId w:val="11"/>
  </w:num>
  <w:num w:numId="4" w16cid:durableId="217472186">
    <w:abstractNumId w:val="2"/>
  </w:num>
  <w:num w:numId="5" w16cid:durableId="1887253756">
    <w:abstractNumId w:val="0"/>
  </w:num>
  <w:num w:numId="6" w16cid:durableId="218329268">
    <w:abstractNumId w:val="8"/>
  </w:num>
  <w:num w:numId="7" w16cid:durableId="12638794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7003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7913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2888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52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355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118229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258025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325533">
    <w:abstractNumId w:val="4"/>
  </w:num>
  <w:num w:numId="16" w16cid:durableId="1588230583">
    <w:abstractNumId w:val="3"/>
  </w:num>
  <w:num w:numId="17" w16cid:durableId="1132362033">
    <w:abstractNumId w:val="4"/>
  </w:num>
  <w:num w:numId="18" w16cid:durableId="453014646">
    <w:abstractNumId w:val="1"/>
  </w:num>
  <w:num w:numId="19" w16cid:durableId="712385241">
    <w:abstractNumId w:val="9"/>
  </w:num>
  <w:num w:numId="20" w16cid:durableId="1190023442">
    <w:abstractNumId w:val="5"/>
  </w:num>
  <w:num w:numId="21" w16cid:durableId="299844879">
    <w:abstractNumId w:val="14"/>
  </w:num>
  <w:num w:numId="22" w16cid:durableId="848838961">
    <w:abstractNumId w:val="12"/>
  </w:num>
  <w:num w:numId="23" w16cid:durableId="1979337769">
    <w:abstractNumId w:val="6"/>
  </w:num>
  <w:num w:numId="24" w16cid:durableId="1734691299">
    <w:abstractNumId w:val="7"/>
  </w:num>
  <w:num w:numId="25" w16cid:durableId="1909417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C4"/>
    <w:rsid w:val="00004AE2"/>
    <w:rsid w:val="00011D72"/>
    <w:rsid w:val="00030952"/>
    <w:rsid w:val="000B5E26"/>
    <w:rsid w:val="001C09D6"/>
    <w:rsid w:val="002172A8"/>
    <w:rsid w:val="00235080"/>
    <w:rsid w:val="00253700"/>
    <w:rsid w:val="002E373F"/>
    <w:rsid w:val="00330EC8"/>
    <w:rsid w:val="00333350"/>
    <w:rsid w:val="00363FB5"/>
    <w:rsid w:val="003F4E2A"/>
    <w:rsid w:val="004A222D"/>
    <w:rsid w:val="004A32B8"/>
    <w:rsid w:val="00507E43"/>
    <w:rsid w:val="00556A8D"/>
    <w:rsid w:val="00567237"/>
    <w:rsid w:val="005A60DF"/>
    <w:rsid w:val="00623AC4"/>
    <w:rsid w:val="006426A8"/>
    <w:rsid w:val="00652090"/>
    <w:rsid w:val="00695570"/>
    <w:rsid w:val="006B4897"/>
    <w:rsid w:val="006D6D70"/>
    <w:rsid w:val="006F6BFB"/>
    <w:rsid w:val="007912E6"/>
    <w:rsid w:val="00796369"/>
    <w:rsid w:val="007A6954"/>
    <w:rsid w:val="007B7D7D"/>
    <w:rsid w:val="007C2F06"/>
    <w:rsid w:val="007F765D"/>
    <w:rsid w:val="00852268"/>
    <w:rsid w:val="0087470B"/>
    <w:rsid w:val="008A5F55"/>
    <w:rsid w:val="00911960"/>
    <w:rsid w:val="00922EA0"/>
    <w:rsid w:val="009C50E8"/>
    <w:rsid w:val="009E5C12"/>
    <w:rsid w:val="00A11B0F"/>
    <w:rsid w:val="00A76AB5"/>
    <w:rsid w:val="00A77C47"/>
    <w:rsid w:val="00AD0849"/>
    <w:rsid w:val="00B30AB4"/>
    <w:rsid w:val="00B7269A"/>
    <w:rsid w:val="00B95D68"/>
    <w:rsid w:val="00BF00FF"/>
    <w:rsid w:val="00C063F8"/>
    <w:rsid w:val="00C3069A"/>
    <w:rsid w:val="00D03037"/>
    <w:rsid w:val="00D04789"/>
    <w:rsid w:val="00D44A3F"/>
    <w:rsid w:val="00D65204"/>
    <w:rsid w:val="00E540CB"/>
    <w:rsid w:val="00E75B5B"/>
    <w:rsid w:val="00E82C03"/>
    <w:rsid w:val="00E934CA"/>
    <w:rsid w:val="00EB536E"/>
    <w:rsid w:val="00ED0053"/>
    <w:rsid w:val="00F23DA8"/>
    <w:rsid w:val="00F730BE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02394"/>
  <w15:chartTrackingRefBased/>
  <w15:docId w15:val="{C5C7B1AC-4A83-44C3-8770-FA8BAD5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3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A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A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A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A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A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A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AC4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623A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A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A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AC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4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789"/>
  </w:style>
  <w:style w:type="paragraph" w:styleId="Stopka">
    <w:name w:val="footer"/>
    <w:basedOn w:val="Normalny"/>
    <w:link w:val="StopkaZnak"/>
    <w:unhideWhenUsed/>
    <w:rsid w:val="00D04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789"/>
  </w:style>
  <w:style w:type="character" w:styleId="Hipercze">
    <w:name w:val="Hyperlink"/>
    <w:basedOn w:val="Domylnaczcionkaakapitu"/>
    <w:uiPriority w:val="99"/>
    <w:unhideWhenUsed/>
    <w:rsid w:val="00B7269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2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26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26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6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7269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723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72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567237"/>
  </w:style>
  <w:style w:type="character" w:styleId="Odwoanieprzypisudolnego">
    <w:name w:val="footnote reference"/>
    <w:basedOn w:val="Domylnaczcionkaakapitu"/>
    <w:uiPriority w:val="99"/>
    <w:unhideWhenUsed/>
    <w:rsid w:val="0056723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ps@gops-siechnice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C241-BD25-42FE-B032-AF70031B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AWrobel</dc:creator>
  <cp:keywords/>
  <dc:description/>
  <cp:lastModifiedBy>smalecki</cp:lastModifiedBy>
  <cp:revision>20</cp:revision>
  <dcterms:created xsi:type="dcterms:W3CDTF">2025-01-13T12:42:00Z</dcterms:created>
  <dcterms:modified xsi:type="dcterms:W3CDTF">2025-04-30T11:11:00Z</dcterms:modified>
  <cp:contentStatus/>
</cp:coreProperties>
</file>